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240B" w14:textId="7227CFDE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19 December 2023 | AKSNA Regular Board Meeting</w:t>
      </w:r>
      <w:r w:rsidR="009F0F42">
        <w:rPr>
          <w:b/>
          <w:bCs/>
        </w:rPr>
        <w:t xml:space="preserve"> Minutes</w:t>
      </w:r>
    </w:p>
    <w:p w14:paraId="1790963E" w14:textId="77777777" w:rsidR="00DE2210" w:rsidRPr="00DE2210" w:rsidRDefault="00DE2210" w:rsidP="00DE2210">
      <w:r w:rsidRPr="00DE2210">
        <w:t>Alaska School Nutrition Association</w:t>
      </w:r>
      <w:r w:rsidRPr="00DE2210">
        <w:br/>
        <w:t>1120 Huffman Rd. Ste. 24</w:t>
      </w:r>
      <w:r w:rsidRPr="00DE2210">
        <w:br/>
        <w:t>PMB 791</w:t>
      </w:r>
      <w:r w:rsidRPr="00DE2210">
        <w:br/>
        <w:t>Anchorage, AK 99515</w:t>
      </w:r>
    </w:p>
    <w:p w14:paraId="20E09999" w14:textId="77777777" w:rsidR="00DE2210" w:rsidRPr="00DE2210" w:rsidRDefault="00DE2210" w:rsidP="00DE2210">
      <w:r w:rsidRPr="00DE2210">
        <w:t>19 December 2023</w:t>
      </w:r>
      <w:r w:rsidRPr="00DE2210">
        <w:br/>
        <w:t>2:00 p.m. – 3:00 p.m. AKDT</w:t>
      </w:r>
    </w:p>
    <w:p w14:paraId="63714A96" w14:textId="77777777" w:rsidR="00DE2210" w:rsidRPr="00DE2210" w:rsidRDefault="00DE2210" w:rsidP="00DE2210">
      <w:r w:rsidRPr="00DE2210">
        <w:t>The meeting is hosted on Zoom and is open to all members in good standing. To request the Zoom link and password, contact Gavin Northey, AKSNA President, by emailing president@aksna.org.</w:t>
      </w:r>
    </w:p>
    <w:p w14:paraId="0C474BB0" w14:textId="13A58F6D" w:rsidR="00DE2210" w:rsidRPr="009F0F42" w:rsidRDefault="00DE2210" w:rsidP="009F0F42">
      <w:pPr>
        <w:pStyle w:val="ListParagraph"/>
        <w:numPr>
          <w:ilvl w:val="0"/>
          <w:numId w:val="2"/>
        </w:numPr>
        <w:rPr>
          <w:b/>
          <w:bCs/>
        </w:rPr>
      </w:pPr>
      <w:r w:rsidRPr="009F0F42">
        <w:rPr>
          <w:b/>
          <w:bCs/>
        </w:rPr>
        <w:t>Call to Order</w:t>
      </w:r>
    </w:p>
    <w:p w14:paraId="4E5AFCEB" w14:textId="52049FA7" w:rsidR="009F0F42" w:rsidRPr="009F0F42" w:rsidRDefault="009F0F42" w:rsidP="009F0F42">
      <w:pPr>
        <w:pStyle w:val="ListParagraph"/>
        <w:ind w:left="1080"/>
      </w:pPr>
      <w:r w:rsidRPr="009F0F42">
        <w:t>Gavin Called meeting to order at 2:12pm</w:t>
      </w:r>
    </w:p>
    <w:p w14:paraId="262F67B2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II. Roll Call</w:t>
      </w:r>
    </w:p>
    <w:p w14:paraId="03A9D975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Voting Members</w:t>
      </w:r>
    </w:p>
    <w:tbl>
      <w:tblPr>
        <w:tblW w:w="10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9126"/>
      </w:tblGrid>
      <w:tr w:rsidR="00DE2210" w:rsidRPr="00DE2210" w14:paraId="23CE2A09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7FD0D" w14:textId="77777777" w:rsidR="00DE2210" w:rsidRPr="00DE2210" w:rsidRDefault="00DE2210" w:rsidP="00DE2210">
            <w:r w:rsidRPr="00DE2210">
              <w:t>Present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3A142" w14:textId="77777777" w:rsidR="00DE2210" w:rsidRPr="00DE2210" w:rsidRDefault="00DE2210" w:rsidP="00DE2210">
            <w:r w:rsidRPr="00DE2210">
              <w:t>Name and Title</w:t>
            </w:r>
          </w:p>
        </w:tc>
      </w:tr>
      <w:tr w:rsidR="00DE2210" w:rsidRPr="00DE2210" w14:paraId="0AA47C44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2F5291" w14:textId="7C5E6DF5" w:rsidR="00DE2210" w:rsidRPr="00DE2210" w:rsidRDefault="009F0F42" w:rsidP="00DE2210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7F6077" w14:textId="77777777" w:rsidR="00DE2210" w:rsidRPr="00DE2210" w:rsidRDefault="00DE2210" w:rsidP="00DE2210">
            <w:r w:rsidRPr="00DE2210">
              <w:t>Gavin Northey, MBA, SNS, President *</w:t>
            </w:r>
          </w:p>
        </w:tc>
      </w:tr>
      <w:tr w:rsidR="00DE2210" w:rsidRPr="00DE2210" w14:paraId="232D740F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FF7AB" w14:textId="77777777" w:rsidR="00DE2210" w:rsidRPr="00DE2210" w:rsidRDefault="00DE2210" w:rsidP="00DE221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D5974" w14:textId="77777777" w:rsidR="00DE2210" w:rsidRPr="00DE2210" w:rsidRDefault="00DE2210" w:rsidP="00DE2210">
            <w:r w:rsidRPr="00DE2210">
              <w:t>Tanya Dube, SNS, President-elect</w:t>
            </w:r>
          </w:p>
        </w:tc>
      </w:tr>
      <w:tr w:rsidR="00DE2210" w:rsidRPr="00DE2210" w14:paraId="69253A3C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A30C7" w14:textId="4DAD4903" w:rsidR="00DE2210" w:rsidRPr="00DE2210" w:rsidRDefault="009F0F42" w:rsidP="00DE2210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E0726" w14:textId="77777777" w:rsidR="00DE2210" w:rsidRPr="00DE2210" w:rsidRDefault="00DE2210" w:rsidP="00DE2210">
            <w:r w:rsidRPr="00DE2210">
              <w:t>Trevor Bridgewater, SNS, Treasurer and Past-President (2022-2023) †</w:t>
            </w:r>
          </w:p>
        </w:tc>
      </w:tr>
      <w:tr w:rsidR="00DE2210" w:rsidRPr="00DE2210" w14:paraId="622F6523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7EC2F" w14:textId="0BD6DF6B" w:rsidR="00DE2210" w:rsidRPr="00DE2210" w:rsidRDefault="009F0F42" w:rsidP="00DE2210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C9F7E" w14:textId="77777777" w:rsidR="00DE2210" w:rsidRPr="00DE2210" w:rsidRDefault="00DE2210" w:rsidP="00DE2210">
            <w:r w:rsidRPr="00DE2210">
              <w:t>Sandie Ponte, Secretary, and Past-President (2021-2022)</w:t>
            </w:r>
          </w:p>
        </w:tc>
      </w:tr>
      <w:tr w:rsidR="00DE2210" w:rsidRPr="00DE2210" w14:paraId="33C9A3F1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7CAAE" w14:textId="4D45D1DB" w:rsidR="00DE2210" w:rsidRPr="00DE2210" w:rsidRDefault="009F0F42" w:rsidP="00DE2210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747C9" w14:textId="77777777" w:rsidR="00DE2210" w:rsidRPr="00DE2210" w:rsidRDefault="00DE2210" w:rsidP="00DE2210">
            <w:r w:rsidRPr="00DE2210">
              <w:t>Carlos Perez, Chairman, Communications Committee</w:t>
            </w:r>
          </w:p>
        </w:tc>
      </w:tr>
      <w:tr w:rsidR="00DE2210" w:rsidRPr="00DE2210" w14:paraId="3B787885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317AF" w14:textId="0A908B10" w:rsidR="00DE2210" w:rsidRPr="00DE2210" w:rsidRDefault="009F0F42" w:rsidP="00DE2210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08B2F" w14:textId="77777777" w:rsidR="00DE2210" w:rsidRPr="00DE2210" w:rsidRDefault="00DE2210" w:rsidP="00DE2210">
            <w:r w:rsidRPr="00DE2210">
              <w:t>Susan Pougher, Chairwoman, Public Policy and Legislation</w:t>
            </w:r>
          </w:p>
        </w:tc>
      </w:tr>
      <w:tr w:rsidR="00DE2210" w:rsidRPr="00DE2210" w14:paraId="6A6E26EE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4561E" w14:textId="6633A9BF" w:rsidR="00DE2210" w:rsidRPr="00DE2210" w:rsidRDefault="009F0F42" w:rsidP="00DE2210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88188" w14:textId="77777777" w:rsidR="00DE2210" w:rsidRPr="00DE2210" w:rsidRDefault="00DE2210" w:rsidP="00DE2210">
            <w:r w:rsidRPr="00DE2210">
              <w:t>Tiffany Kurani, NDRT, Chairwoman, Nutrition Standards &amp; Education Committee</w:t>
            </w:r>
          </w:p>
        </w:tc>
      </w:tr>
      <w:tr w:rsidR="00DE2210" w:rsidRPr="00DE2210" w14:paraId="51E5BE76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D8614A" w14:textId="6703E26B" w:rsidR="00DE2210" w:rsidRPr="00DE2210" w:rsidRDefault="009F0F42" w:rsidP="00DE2210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90BC7" w14:textId="77777777" w:rsidR="00DE2210" w:rsidRPr="00DE2210" w:rsidRDefault="00DE2210" w:rsidP="00DE2210">
            <w:r w:rsidRPr="00DE2210">
              <w:t>Sue Lampert, Past-President (2020-2021)</w:t>
            </w:r>
          </w:p>
        </w:tc>
      </w:tr>
    </w:tbl>
    <w:p w14:paraId="75C8A7BB" w14:textId="77777777" w:rsidR="00DE2210" w:rsidRPr="00DE2210" w:rsidRDefault="00DE2210" w:rsidP="00DE2210">
      <w:r w:rsidRPr="00DE2210">
        <w:t>Quorum is established when five or more voting members are present</w:t>
      </w:r>
      <w:r w:rsidRPr="00DE2210">
        <w:br/>
        <w:t>* The President votes only in the event of a tie</w:t>
      </w:r>
      <w:r w:rsidRPr="00DE2210">
        <w:br/>
        <w:t>† The immediate Past-President votes in the event that they hold another position with voting rights</w:t>
      </w:r>
    </w:p>
    <w:p w14:paraId="2DD79C3B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Non-voting Members</w:t>
      </w:r>
    </w:p>
    <w:tbl>
      <w:tblPr>
        <w:tblW w:w="10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7794"/>
      </w:tblGrid>
      <w:tr w:rsidR="00DE2210" w:rsidRPr="00DE2210" w14:paraId="4974A0B6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16178" w14:textId="77777777" w:rsidR="00DE2210" w:rsidRPr="00DE2210" w:rsidRDefault="00DE2210" w:rsidP="00DE2210">
            <w:r w:rsidRPr="00DE2210">
              <w:lastRenderedPageBreak/>
              <w:t>Present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5510DC" w14:textId="77777777" w:rsidR="00DE2210" w:rsidRPr="00DE2210" w:rsidRDefault="00DE2210" w:rsidP="00DE2210">
            <w:r w:rsidRPr="00DE2210">
              <w:t>Name and Title</w:t>
            </w:r>
          </w:p>
        </w:tc>
      </w:tr>
      <w:tr w:rsidR="00DE2210" w:rsidRPr="00DE2210" w14:paraId="2D615992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64953" w14:textId="6FA66827" w:rsidR="00DE2210" w:rsidRPr="00DE2210" w:rsidRDefault="009F0F42" w:rsidP="00DE2210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77BB83" w14:textId="77777777" w:rsidR="00DE2210" w:rsidRPr="00DE2210" w:rsidRDefault="00DE2210" w:rsidP="00DE2210">
            <w:r w:rsidRPr="00DE2210">
              <w:t>Tracy Hulett, Member At-large</w:t>
            </w:r>
          </w:p>
        </w:tc>
      </w:tr>
      <w:tr w:rsidR="009F0F42" w:rsidRPr="00DE2210" w14:paraId="2EEDEB89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D6E16" w14:textId="5DF68E9C" w:rsidR="009F0F42" w:rsidRPr="00DE2210" w:rsidRDefault="009F0F42" w:rsidP="00DE2210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52EB7" w14:textId="53EE84BF" w:rsidR="009F0F42" w:rsidRPr="00DE2210" w:rsidRDefault="009F0F42" w:rsidP="00DE2210">
            <w:r>
              <w:t>Amy Rouse</w:t>
            </w:r>
          </w:p>
        </w:tc>
      </w:tr>
      <w:tr w:rsidR="009F0F42" w:rsidRPr="00DE2210" w14:paraId="7B82A3C3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C30BDC" w14:textId="11AC12CF" w:rsidR="009F0F42" w:rsidRPr="00DE2210" w:rsidRDefault="009F0F42" w:rsidP="00DE2210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AAB8DC" w14:textId="6F4FF7C5" w:rsidR="009F0F42" w:rsidRPr="00DE2210" w:rsidRDefault="009F0F42" w:rsidP="00DE2210">
            <w:r>
              <w:t>Debbie Soto</w:t>
            </w:r>
          </w:p>
        </w:tc>
      </w:tr>
      <w:tr w:rsidR="009F0F42" w:rsidRPr="00DE2210" w14:paraId="07DE6446" w14:textId="77777777" w:rsidTr="00DE221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5D46A" w14:textId="6DEF5566" w:rsidR="009F0F42" w:rsidRPr="00DE2210" w:rsidRDefault="009F0F42" w:rsidP="00DE2210"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29D6F" w14:textId="4A09A908" w:rsidR="009F0F42" w:rsidRDefault="009F0F42" w:rsidP="00DE2210">
            <w:r>
              <w:t>Tonia Parfitt</w:t>
            </w:r>
          </w:p>
        </w:tc>
      </w:tr>
    </w:tbl>
    <w:p w14:paraId="22E92ECC" w14:textId="77777777" w:rsidR="009F0F42" w:rsidRDefault="009F0F42" w:rsidP="00DE2210">
      <w:pPr>
        <w:rPr>
          <w:b/>
          <w:bCs/>
        </w:rPr>
      </w:pPr>
    </w:p>
    <w:p w14:paraId="0AB60CBC" w14:textId="537F1F82" w:rsidR="00DE2210" w:rsidRPr="009F0F42" w:rsidRDefault="00DE2210" w:rsidP="009F0F42">
      <w:pPr>
        <w:pStyle w:val="ListParagraph"/>
        <w:numPr>
          <w:ilvl w:val="0"/>
          <w:numId w:val="2"/>
        </w:numPr>
        <w:rPr>
          <w:b/>
          <w:bCs/>
        </w:rPr>
      </w:pPr>
      <w:r w:rsidRPr="009F0F42">
        <w:rPr>
          <w:b/>
          <w:bCs/>
        </w:rPr>
        <w:t>Adoption of Agenda</w:t>
      </w:r>
    </w:p>
    <w:p w14:paraId="3848A37F" w14:textId="7F37F61D" w:rsidR="009F0F42" w:rsidRPr="00753015" w:rsidRDefault="009F0F42" w:rsidP="009F0F42">
      <w:pPr>
        <w:pStyle w:val="ListParagraph"/>
        <w:ind w:left="1080"/>
      </w:pPr>
      <w:r w:rsidRPr="00753015">
        <w:t xml:space="preserve">Sandie motioned </w:t>
      </w:r>
      <w:r w:rsidRPr="00753015">
        <w:t xml:space="preserve">to amend agenda </w:t>
      </w:r>
      <w:r w:rsidRPr="00753015">
        <w:t>to move new business to the front of agenda</w:t>
      </w:r>
      <w:r w:rsidRPr="00753015">
        <w:t xml:space="preserve">. Susan seconds. </w:t>
      </w:r>
    </w:p>
    <w:p w14:paraId="62BBA393" w14:textId="787D159C" w:rsidR="009F0F42" w:rsidRPr="009F0F42" w:rsidRDefault="001B071B" w:rsidP="009F0F42">
      <w:pPr>
        <w:pStyle w:val="ListParagraph"/>
        <w:ind w:left="1080"/>
        <w:rPr>
          <w:b/>
          <w:bCs/>
        </w:rPr>
      </w:pPr>
      <w:r w:rsidRPr="00753015">
        <w:t>Tiffany motioned to approve agenda as amended. Sandie Seconds.</w:t>
      </w:r>
    </w:p>
    <w:p w14:paraId="051341D9" w14:textId="7A8708C9" w:rsidR="00DE2210" w:rsidRPr="008A2FD8" w:rsidRDefault="00DE2210" w:rsidP="008A2FD8">
      <w:pPr>
        <w:pStyle w:val="ListParagraph"/>
        <w:numPr>
          <w:ilvl w:val="0"/>
          <w:numId w:val="2"/>
        </w:numPr>
        <w:rPr>
          <w:b/>
          <w:bCs/>
        </w:rPr>
      </w:pPr>
      <w:r w:rsidRPr="008A2FD8">
        <w:rPr>
          <w:b/>
          <w:bCs/>
        </w:rPr>
        <w:t>Consent Agenda</w:t>
      </w:r>
    </w:p>
    <w:p w14:paraId="6B320F6F" w14:textId="5D94823F" w:rsidR="008A2FD8" w:rsidRPr="00753015" w:rsidRDefault="008A2FD8" w:rsidP="008A2FD8">
      <w:pPr>
        <w:pStyle w:val="ListParagraph"/>
        <w:ind w:left="1080"/>
      </w:pPr>
      <w:r w:rsidRPr="00753015">
        <w:t>Tiffany motioned to accept agenda, Trevor seconds, All in favor</w:t>
      </w:r>
      <w:r w:rsidR="00753015" w:rsidRPr="00753015">
        <w:t>.</w:t>
      </w:r>
    </w:p>
    <w:p w14:paraId="4ED1C220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A. Minutes of Previous Meeting(s)</w:t>
      </w:r>
    </w:p>
    <w:p w14:paraId="60112A7A" w14:textId="77777777" w:rsidR="00DE2210" w:rsidRPr="00DE2210" w:rsidRDefault="00000000" w:rsidP="00DE2210">
      <w:hyperlink r:id="rId5" w:history="1">
        <w:r w:rsidR="00DE2210" w:rsidRPr="00DE2210">
          <w:rPr>
            <w:rStyle w:val="Hyperlink"/>
          </w:rPr>
          <w:t>AKSNA Board Meeting Minutes 14 November 2023</w:t>
        </w:r>
      </w:hyperlink>
      <w:hyperlink r:id="rId6" w:history="1">
        <w:r w:rsidR="00DE2210" w:rsidRPr="00DE2210">
          <w:rPr>
            <w:rStyle w:val="Hyperlink"/>
          </w:rPr>
          <w:t>Download</w:t>
        </w:r>
      </w:hyperlink>
    </w:p>
    <w:p w14:paraId="0D9776E5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B. Financial Reports</w:t>
      </w:r>
    </w:p>
    <w:p w14:paraId="06B8EA3D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C. Membership Report</w:t>
      </w:r>
    </w:p>
    <w:p w14:paraId="7EFEDEBA" w14:textId="77777777" w:rsidR="00DE2210" w:rsidRPr="00DE2210" w:rsidRDefault="00DE2210" w:rsidP="00DE2210">
      <w:pPr>
        <w:numPr>
          <w:ilvl w:val="0"/>
          <w:numId w:val="1"/>
        </w:numPr>
      </w:pPr>
      <w:r w:rsidRPr="00DE2210">
        <w:t>105 Members</w:t>
      </w:r>
    </w:p>
    <w:p w14:paraId="12B38B18" w14:textId="77777777" w:rsidR="00DE2210" w:rsidRPr="00DE2210" w:rsidRDefault="00DE2210" w:rsidP="00DE2210">
      <w:pPr>
        <w:numPr>
          <w:ilvl w:val="1"/>
          <w:numId w:val="1"/>
        </w:numPr>
      </w:pPr>
      <w:r w:rsidRPr="00DE2210">
        <w:t>Director: 16</w:t>
      </w:r>
    </w:p>
    <w:p w14:paraId="0CEBE593" w14:textId="77777777" w:rsidR="00DE2210" w:rsidRPr="00DE2210" w:rsidRDefault="00DE2210" w:rsidP="00DE2210">
      <w:pPr>
        <w:numPr>
          <w:ilvl w:val="1"/>
          <w:numId w:val="1"/>
        </w:numPr>
      </w:pPr>
      <w:r w:rsidRPr="00DE2210">
        <w:t>Manager: 67</w:t>
      </w:r>
    </w:p>
    <w:p w14:paraId="50D2E150" w14:textId="77777777" w:rsidR="00DE2210" w:rsidRPr="00DE2210" w:rsidRDefault="00DE2210" w:rsidP="00DE2210">
      <w:pPr>
        <w:numPr>
          <w:ilvl w:val="1"/>
          <w:numId w:val="1"/>
        </w:numPr>
      </w:pPr>
      <w:r w:rsidRPr="00DE2210">
        <w:t>Employee 14</w:t>
      </w:r>
    </w:p>
    <w:p w14:paraId="451A9AA5" w14:textId="77777777" w:rsidR="00DE2210" w:rsidRPr="00DE2210" w:rsidRDefault="00DE2210" w:rsidP="00DE2210">
      <w:pPr>
        <w:numPr>
          <w:ilvl w:val="1"/>
          <w:numId w:val="1"/>
        </w:numPr>
      </w:pPr>
      <w:r w:rsidRPr="00DE2210">
        <w:t>State Agency: 6</w:t>
      </w:r>
    </w:p>
    <w:p w14:paraId="28AB8AF4" w14:textId="77777777" w:rsidR="00DE2210" w:rsidRPr="00DE2210" w:rsidRDefault="00DE2210" w:rsidP="00DE2210">
      <w:pPr>
        <w:numPr>
          <w:ilvl w:val="1"/>
          <w:numId w:val="1"/>
        </w:numPr>
      </w:pPr>
      <w:r w:rsidRPr="00DE2210">
        <w:t>Retired: 2</w:t>
      </w:r>
    </w:p>
    <w:p w14:paraId="57FE7267" w14:textId="77777777" w:rsidR="00DE2210" w:rsidRPr="00DE2210" w:rsidRDefault="00DE2210" w:rsidP="00DE2210">
      <w:pPr>
        <w:numPr>
          <w:ilvl w:val="0"/>
          <w:numId w:val="1"/>
        </w:numPr>
      </w:pPr>
      <w:r w:rsidRPr="00DE2210">
        <w:t>7 in grace</w:t>
      </w:r>
    </w:p>
    <w:p w14:paraId="5777C95C" w14:textId="3FE11044" w:rsidR="00DE2210" w:rsidRPr="00753015" w:rsidRDefault="00DE2210" w:rsidP="00753015">
      <w:pPr>
        <w:pStyle w:val="ListParagraph"/>
        <w:numPr>
          <w:ilvl w:val="0"/>
          <w:numId w:val="2"/>
        </w:numPr>
        <w:rPr>
          <w:b/>
          <w:bCs/>
        </w:rPr>
      </w:pPr>
      <w:r w:rsidRPr="00753015">
        <w:rPr>
          <w:b/>
          <w:bCs/>
        </w:rPr>
        <w:t>President’s Report</w:t>
      </w:r>
    </w:p>
    <w:p w14:paraId="544D9885" w14:textId="115C8CEF" w:rsidR="00753015" w:rsidRPr="00753015" w:rsidRDefault="00753015" w:rsidP="00753015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Busy month. Trainings and reviews. Meals to </w:t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final draft to USDA. Approved for grant for Meals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You. Needs to turn in Plan of Action. Elections coming up. If everyone can bring in a new person to be on the board. Need to recruit members. Trying to connect with smaller states to work together for hiring an executive director to share.</w:t>
      </w:r>
    </w:p>
    <w:p w14:paraId="2974B680" w14:textId="77777777" w:rsidR="00DE2210" w:rsidRPr="00DE2210" w:rsidRDefault="00DE2210" w:rsidP="00DE2210">
      <w:r w:rsidRPr="00DE2210">
        <w:t>Gavin Northey, MBA, SNS,</w:t>
      </w:r>
    </w:p>
    <w:p w14:paraId="7D8A0B70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lastRenderedPageBreak/>
        <w:t>VI. Treasurer’s Report</w:t>
      </w:r>
    </w:p>
    <w:p w14:paraId="33E5B7B5" w14:textId="77777777" w:rsidR="00DE2210" w:rsidRDefault="00DE2210" w:rsidP="00DE2210">
      <w:r w:rsidRPr="00DE2210">
        <w:t>Trevor Bridgewater, SNS</w:t>
      </w:r>
    </w:p>
    <w:p w14:paraId="19BD8B7B" w14:textId="6F5DED10" w:rsidR="00753015" w:rsidRPr="00DE2210" w:rsidRDefault="00753015" w:rsidP="00DE2210">
      <w:r>
        <w:t xml:space="preserve">Working on </w:t>
      </w:r>
      <w:proofErr w:type="gramStart"/>
      <w:r>
        <w:t>registrations’</w:t>
      </w:r>
      <w:proofErr w:type="gramEnd"/>
      <w:r>
        <w:t xml:space="preserve"> for vendors show and Conference. Money is starting to flow in. Needs access to Wells Fargo. Most Vendors have paid. </w:t>
      </w:r>
      <w:proofErr w:type="gramStart"/>
      <w:r>
        <w:t>Thanks Tiffany</w:t>
      </w:r>
      <w:proofErr w:type="gramEnd"/>
      <w:r>
        <w:t xml:space="preserve"> for checking mail. $34,000 deposited, $3,000 not deposited and $17,000 due. </w:t>
      </w:r>
      <w:r w:rsidR="00E91709">
        <w:t>Balance for savings account is $</w:t>
      </w:r>
      <w:r>
        <w:t>24,9</w:t>
      </w:r>
      <w:r w:rsidR="00E91709">
        <w:t xml:space="preserve">62.64. Balance for checking account is $83,364.26. </w:t>
      </w:r>
    </w:p>
    <w:p w14:paraId="0EC56383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VII. Standing Committee Reports</w:t>
      </w:r>
    </w:p>
    <w:p w14:paraId="45875A60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A. Public Policy &amp; Legislation</w:t>
      </w:r>
    </w:p>
    <w:p w14:paraId="74A30125" w14:textId="77777777" w:rsidR="00DE2210" w:rsidRDefault="00DE2210" w:rsidP="00DE2210">
      <w:r w:rsidRPr="00DE2210">
        <w:t xml:space="preserve">Susan </w:t>
      </w:r>
      <w:proofErr w:type="spellStart"/>
      <w:r w:rsidRPr="00DE2210">
        <w:t>Pougher</w:t>
      </w:r>
      <w:proofErr w:type="spellEnd"/>
    </w:p>
    <w:p w14:paraId="54AF8C21" w14:textId="7356A654" w:rsidR="00E91709" w:rsidRPr="00DE2210" w:rsidRDefault="00E91709" w:rsidP="00DE2210">
      <w:r>
        <w:t xml:space="preserve">Signed up for LAC. More to report at annual business meeting in </w:t>
      </w:r>
      <w:proofErr w:type="spellStart"/>
      <w:r>
        <w:t>Jannuary</w:t>
      </w:r>
      <w:proofErr w:type="spellEnd"/>
      <w:r>
        <w:t>.</w:t>
      </w:r>
    </w:p>
    <w:p w14:paraId="2C6FD457" w14:textId="77777777" w:rsidR="00DE2210" w:rsidRDefault="00DE2210" w:rsidP="00DE2210">
      <w:pPr>
        <w:rPr>
          <w:b/>
          <w:bCs/>
        </w:rPr>
      </w:pPr>
      <w:r w:rsidRPr="00DE2210">
        <w:rPr>
          <w:b/>
          <w:bCs/>
        </w:rPr>
        <w:t>B. Member Services</w:t>
      </w:r>
    </w:p>
    <w:p w14:paraId="2250ECF4" w14:textId="4CB1D6A2" w:rsidR="00E91709" w:rsidRPr="00DE2210" w:rsidRDefault="00E91709" w:rsidP="00DE2210">
      <w:pPr>
        <w:rPr>
          <w:b/>
          <w:bCs/>
        </w:rPr>
      </w:pPr>
      <w:r>
        <w:rPr>
          <w:b/>
          <w:bCs/>
        </w:rPr>
        <w:t>105 members.</w:t>
      </w:r>
    </w:p>
    <w:p w14:paraId="5931D6A9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C. Communications</w:t>
      </w:r>
    </w:p>
    <w:p w14:paraId="6804EF0E" w14:textId="77777777" w:rsidR="00DE2210" w:rsidRDefault="00DE2210" w:rsidP="00DE2210">
      <w:r w:rsidRPr="00DE2210">
        <w:t>Carlos Perez</w:t>
      </w:r>
    </w:p>
    <w:p w14:paraId="26762450" w14:textId="3D7725F8" w:rsidR="00E91709" w:rsidRPr="00DE2210" w:rsidRDefault="00E91709" w:rsidP="00DE2210">
      <w:r>
        <w:t>Please send items for Mush On</w:t>
      </w:r>
    </w:p>
    <w:p w14:paraId="2053C7E0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 xml:space="preserve">1. Mush </w:t>
      </w:r>
      <w:proofErr w:type="gramStart"/>
      <w:r w:rsidRPr="00DE2210">
        <w:rPr>
          <w:b/>
          <w:bCs/>
        </w:rPr>
        <w:t>On</w:t>
      </w:r>
      <w:proofErr w:type="gramEnd"/>
      <w:r w:rsidRPr="00DE2210">
        <w:rPr>
          <w:b/>
          <w:bCs/>
        </w:rPr>
        <w:t xml:space="preserve"> News</w:t>
      </w:r>
    </w:p>
    <w:p w14:paraId="4927A368" w14:textId="77777777" w:rsidR="00DE2210" w:rsidRPr="00DE2210" w:rsidRDefault="00DE2210" w:rsidP="00DE2210">
      <w:r w:rsidRPr="00DE2210">
        <w:t>Carolos Perez</w:t>
      </w:r>
    </w:p>
    <w:p w14:paraId="10B4AE1E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2. Web Site</w:t>
      </w:r>
    </w:p>
    <w:p w14:paraId="7E88667F" w14:textId="77777777" w:rsidR="00DE2210" w:rsidRDefault="00DE2210" w:rsidP="00DE2210">
      <w:r w:rsidRPr="00DE2210">
        <w:t>Gavin Northey</w:t>
      </w:r>
    </w:p>
    <w:p w14:paraId="3A889F12" w14:textId="4381C777" w:rsidR="00E91709" w:rsidRPr="00DE2210" w:rsidRDefault="00E91709" w:rsidP="00DE2210">
      <w:r>
        <w:t>Nothing new. Going to move it to Seattle over winter break.</w:t>
      </w:r>
    </w:p>
    <w:p w14:paraId="51D11FC7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 xml:space="preserve">3. </w:t>
      </w:r>
      <w:proofErr w:type="gramStart"/>
      <w:r w:rsidRPr="00DE2210">
        <w:rPr>
          <w:b/>
          <w:bCs/>
        </w:rPr>
        <w:t>Social Media</w:t>
      </w:r>
      <w:proofErr w:type="gramEnd"/>
    </w:p>
    <w:p w14:paraId="5EBD090E" w14:textId="77777777" w:rsidR="00DE2210" w:rsidRDefault="00DE2210" w:rsidP="00DE2210">
      <w:r w:rsidRPr="00DE2210">
        <w:t>Trevor Bridgewater</w:t>
      </w:r>
    </w:p>
    <w:p w14:paraId="4DAEAE52" w14:textId="210F7AE5" w:rsidR="00E91709" w:rsidRPr="00DE2210" w:rsidRDefault="00E91709" w:rsidP="00DE2210">
      <w:r>
        <w:t>Facebook active. Hits when registration opened. Hits for tasting with IFS. Will share updated conference schedule.</w:t>
      </w:r>
    </w:p>
    <w:p w14:paraId="15115048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D. Conference Committee</w:t>
      </w:r>
    </w:p>
    <w:p w14:paraId="544186BD" w14:textId="77777777" w:rsidR="00DE2210" w:rsidRDefault="00DE2210" w:rsidP="00DE2210">
      <w:r w:rsidRPr="00DE2210">
        <w:t>Tanya Dube, SNS</w:t>
      </w:r>
    </w:p>
    <w:p w14:paraId="5F22833F" w14:textId="5AFBA0B5" w:rsidR="00E91709" w:rsidRPr="00DE2210" w:rsidRDefault="00E91709" w:rsidP="00DE2210">
      <w:r>
        <w:t xml:space="preserve">Absent. Looks like pretty full agenda. Going to cut off registration for </w:t>
      </w:r>
      <w:proofErr w:type="spellStart"/>
      <w:r>
        <w:t>Servsafe</w:t>
      </w:r>
      <w:proofErr w:type="spellEnd"/>
      <w:r>
        <w:t xml:space="preserve"> at the end of December. SNS is the 1</w:t>
      </w:r>
      <w:r w:rsidRPr="00E91709">
        <w:rPr>
          <w:vertAlign w:val="superscript"/>
        </w:rPr>
        <w:t>st</w:t>
      </w:r>
      <w:r>
        <w:t>.</w:t>
      </w:r>
      <w:r w:rsidR="008A316A">
        <w:t xml:space="preserve"> Cocktail social will now be Mock-tail social. Games, Vendors, activities.</w:t>
      </w:r>
    </w:p>
    <w:p w14:paraId="70DADD6B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E. Food and Vendor Expo Committee</w:t>
      </w:r>
    </w:p>
    <w:p w14:paraId="176D4D22" w14:textId="77777777" w:rsidR="00DE2210" w:rsidRDefault="00DE2210" w:rsidP="00DE2210">
      <w:r w:rsidRPr="00DE2210">
        <w:t>Gavin Northey, MBA, SNS</w:t>
      </w:r>
    </w:p>
    <w:p w14:paraId="32C42998" w14:textId="63C80353" w:rsidR="008A316A" w:rsidRPr="00DE2210" w:rsidRDefault="008A316A" w:rsidP="00DE2210">
      <w:r>
        <w:lastRenderedPageBreak/>
        <w:t xml:space="preserve">Working with </w:t>
      </w:r>
      <w:proofErr w:type="spellStart"/>
      <w:r>
        <w:t>Amtab</w:t>
      </w:r>
      <w:proofErr w:type="spellEnd"/>
      <w:r>
        <w:t xml:space="preserve">. Brining up 20’ x 20 ‘booth. Working with Alaska Events Services. Had to buy extra space. Currently 41 registered. </w:t>
      </w:r>
    </w:p>
    <w:p w14:paraId="5734BD2F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E. Nutrition Standards &amp; Education Committee</w:t>
      </w:r>
    </w:p>
    <w:p w14:paraId="1D4A97E2" w14:textId="77777777" w:rsidR="00DE2210" w:rsidRDefault="00DE2210" w:rsidP="00DE2210">
      <w:r w:rsidRPr="00DE2210">
        <w:t xml:space="preserve">Tiffany </w:t>
      </w:r>
      <w:proofErr w:type="spellStart"/>
      <w:r w:rsidRPr="00DE2210">
        <w:t>Kurani</w:t>
      </w:r>
      <w:proofErr w:type="spellEnd"/>
      <w:r w:rsidRPr="00DE2210">
        <w:t>, NDRT</w:t>
      </w:r>
    </w:p>
    <w:p w14:paraId="28C0B89A" w14:textId="789007C0" w:rsidR="008A316A" w:rsidRPr="00DE2210" w:rsidRDefault="008A316A" w:rsidP="00DE2210">
      <w:r>
        <w:t>No updates</w:t>
      </w:r>
    </w:p>
    <w:p w14:paraId="51B16A7B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VIII. Ad-hoc Committee Reports</w:t>
      </w:r>
    </w:p>
    <w:p w14:paraId="1E4EBF10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A. Contract Executive Director Committee</w:t>
      </w:r>
    </w:p>
    <w:p w14:paraId="4E047C23" w14:textId="77777777" w:rsidR="00DE2210" w:rsidRPr="00DE2210" w:rsidRDefault="00DE2210" w:rsidP="00DE2210">
      <w:r w:rsidRPr="00DE2210">
        <w:t>This committee has been tabled until February 2024</w:t>
      </w:r>
    </w:p>
    <w:p w14:paraId="1D1B34D1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B. Awards &amp; Recognition Committee</w:t>
      </w:r>
    </w:p>
    <w:p w14:paraId="37C5F132" w14:textId="77777777" w:rsidR="00DE2210" w:rsidRDefault="00DE2210" w:rsidP="00DE2210">
      <w:r w:rsidRPr="00DE2210">
        <w:t>This committee needs a chairperson</w:t>
      </w:r>
    </w:p>
    <w:p w14:paraId="633B79A1" w14:textId="3A68B305" w:rsidR="008A316A" w:rsidRPr="00DE2210" w:rsidRDefault="008A316A" w:rsidP="00DE2210">
      <w:r>
        <w:t>Tania, first up is Artic Innovation contest.</w:t>
      </w:r>
    </w:p>
    <w:p w14:paraId="3FC2D8A4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IX. Member Comments and Testimony</w:t>
      </w:r>
    </w:p>
    <w:p w14:paraId="30FDDE60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X. Unfinished Business</w:t>
      </w:r>
    </w:p>
    <w:p w14:paraId="1648D7B4" w14:textId="77777777" w:rsidR="00DE2210" w:rsidRPr="00DE2210" w:rsidRDefault="00DE2210" w:rsidP="00DE2210">
      <w:r w:rsidRPr="00DE2210">
        <w:t>No unfinished business</w:t>
      </w:r>
    </w:p>
    <w:p w14:paraId="0387CB2B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XI. New Business</w:t>
      </w:r>
    </w:p>
    <w:p w14:paraId="0B89DBA2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A. Appointment of Awards and Recognitions Committee Chairperson</w:t>
      </w:r>
    </w:p>
    <w:p w14:paraId="42BB935E" w14:textId="77777777" w:rsidR="00DE2210" w:rsidRDefault="00DE2210" w:rsidP="00DE2210">
      <w:r w:rsidRPr="00DE2210">
        <w:t>The president submits for appointment, Tonia Parfitt, for Chairwoman of the Awards and Recognition Committee.</w:t>
      </w:r>
    </w:p>
    <w:p w14:paraId="4DB65137" w14:textId="2F0372F3" w:rsidR="001B071B" w:rsidRPr="00DE2210" w:rsidRDefault="001B071B" w:rsidP="00DE2210">
      <w:r>
        <w:t>Tiffany motioned to approve appointment, Susan seconds. No discussion, All in favor.</w:t>
      </w:r>
    </w:p>
    <w:p w14:paraId="31115BDC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B. Acceptance of North Coast Seafoods Presentation Proposal</w:t>
      </w:r>
    </w:p>
    <w:p w14:paraId="01FDD12E" w14:textId="77777777" w:rsidR="00DE2210" w:rsidRDefault="00DE2210" w:rsidP="00DE2210">
      <w:r w:rsidRPr="00DE2210">
        <w:t xml:space="preserve">Andrew Wilkinson of North Coast Seafoods in Boston, Massachusetts submitted a proposal to present, “Kelp Is </w:t>
      </w:r>
      <w:proofErr w:type="gramStart"/>
      <w:r w:rsidRPr="00DE2210">
        <w:t>On</w:t>
      </w:r>
      <w:proofErr w:type="gramEnd"/>
      <w:r w:rsidRPr="00DE2210">
        <w:t xml:space="preserve"> the Way.” The board must vote to allow commercially-sponsored/commercially-presented sessions.</w:t>
      </w:r>
    </w:p>
    <w:p w14:paraId="4CAEA06F" w14:textId="3DA0A0DA" w:rsidR="001B071B" w:rsidRDefault="001B071B" w:rsidP="00DE2210">
      <w:r>
        <w:t>Tiffany motioned to accept proposal</w:t>
      </w:r>
      <w:r w:rsidR="000D2CA2">
        <w:t>. Susan seconds.</w:t>
      </w:r>
    </w:p>
    <w:p w14:paraId="14AD264A" w14:textId="3F1DD1CA" w:rsidR="000D2CA2" w:rsidRDefault="000D2CA2" w:rsidP="00DE2210">
      <w:r>
        <w:t>Discussion: Susan, looks informative, not selling. Tiffany agrees, looks sparse for 45 minutes. Concerned about turning it into a sales pitch. Sue: would have to approve his PowerPoint ahead of time. Gavin has told him he needs to register for Vendors show.</w:t>
      </w:r>
    </w:p>
    <w:p w14:paraId="5FAB486A" w14:textId="49145D43" w:rsidR="000D2CA2" w:rsidRDefault="00E31815" w:rsidP="00DE2210">
      <w:r>
        <w:t>Tiffany m</w:t>
      </w:r>
      <w:r w:rsidR="000D2CA2">
        <w:t xml:space="preserve">otioned to amend </w:t>
      </w:r>
      <w:r>
        <w:t>proposal to include the requirement of having access to Power Point. Trevor seconds. All in favor. Motion passes.</w:t>
      </w:r>
    </w:p>
    <w:p w14:paraId="27B425ED" w14:textId="0F59872F" w:rsidR="00E31815" w:rsidRDefault="00E31815" w:rsidP="00DE2210">
      <w:r>
        <w:t xml:space="preserve">Susan motioned to require registration to the Vendors Show. Tiffany seconds. </w:t>
      </w:r>
    </w:p>
    <w:p w14:paraId="41383836" w14:textId="253D2797" w:rsidR="00E31815" w:rsidRDefault="00E31815" w:rsidP="00DE2210">
      <w:r>
        <w:lastRenderedPageBreak/>
        <w:t xml:space="preserve">Discussion, Trevor asks would we be scaring them off? Do they sell other items? Is there a need for it to be on the </w:t>
      </w:r>
      <w:r w:rsidR="008A2FD8">
        <w:t>schedule</w:t>
      </w:r>
      <w:r>
        <w:t>?</w:t>
      </w:r>
    </w:p>
    <w:p w14:paraId="0723834D" w14:textId="7F8318C3" w:rsidR="008A2FD8" w:rsidRDefault="008A2FD8" w:rsidP="00DE2210">
      <w:r>
        <w:t>Vote to require registration to Vendors Show,3 aye and 4 nays.</w:t>
      </w:r>
    </w:p>
    <w:p w14:paraId="522B79FF" w14:textId="2CB5A3B2" w:rsidR="008A2FD8" w:rsidRDefault="008A2FD8" w:rsidP="00DE2210">
      <w:r>
        <w:t xml:space="preserve">All in favor of the motion to </w:t>
      </w:r>
      <w:proofErr w:type="spellStart"/>
      <w:r>
        <w:t>to</w:t>
      </w:r>
      <w:proofErr w:type="spellEnd"/>
      <w:r>
        <w:t xml:space="preserve"> approve amended presentation proposal, all nay.</w:t>
      </w:r>
    </w:p>
    <w:p w14:paraId="36C77168" w14:textId="322B8DBE" w:rsidR="008A2FD8" w:rsidRDefault="008A2FD8" w:rsidP="00DE2210">
      <w:r>
        <w:t xml:space="preserve">C. Pam </w:t>
      </w:r>
      <w:proofErr w:type="spellStart"/>
      <w:r>
        <w:t>Fobes</w:t>
      </w:r>
      <w:proofErr w:type="spellEnd"/>
    </w:p>
    <w:p w14:paraId="57BEC4F1" w14:textId="78388D3E" w:rsidR="008A2FD8" w:rsidRDefault="008A2FD8" w:rsidP="00DE2210">
      <w:r>
        <w:t>Trevor: Pam has a proposal to present a personal wellness session.</w:t>
      </w:r>
    </w:p>
    <w:p w14:paraId="164204D3" w14:textId="04A6C6BD" w:rsidR="008A2FD8" w:rsidRDefault="008A2FD8" w:rsidP="00DE2210">
      <w:r>
        <w:t>Trevor motioned to accept her proposal. Tiffany seconds.</w:t>
      </w:r>
    </w:p>
    <w:p w14:paraId="0F7CF5A8" w14:textId="125A2C23" w:rsidR="008A2FD8" w:rsidRPr="00DE2210" w:rsidRDefault="008A2FD8" w:rsidP="00DE2210">
      <w:r>
        <w:t>All in favor, motion carries.</w:t>
      </w:r>
    </w:p>
    <w:p w14:paraId="014E856A" w14:textId="77777777" w:rsidR="00DE2210" w:rsidRPr="00DE2210" w:rsidRDefault="00000000" w:rsidP="00DE2210">
      <w:hyperlink r:id="rId7" w:history="1">
        <w:r w:rsidR="00DE2210" w:rsidRPr="00DE2210">
          <w:rPr>
            <w:rStyle w:val="Hyperlink"/>
          </w:rPr>
          <w:t xml:space="preserve">North Coast Seafoods Presentation </w:t>
        </w:r>
        <w:proofErr w:type="spellStart"/>
        <w:r w:rsidR="00DE2210" w:rsidRPr="00DE2210">
          <w:rPr>
            <w:rStyle w:val="Hyperlink"/>
          </w:rPr>
          <w:t>Proposal</w:t>
        </w:r>
      </w:hyperlink>
      <w:hyperlink r:id="rId8" w:history="1">
        <w:r w:rsidR="00DE2210" w:rsidRPr="00DE2210">
          <w:rPr>
            <w:rStyle w:val="Hyperlink"/>
          </w:rPr>
          <w:t>Download</w:t>
        </w:r>
        <w:proofErr w:type="spellEnd"/>
      </w:hyperlink>
    </w:p>
    <w:p w14:paraId="3C60F3B9" w14:textId="77777777" w:rsidR="00DE2210" w:rsidRPr="00DE2210" w:rsidRDefault="00DE2210" w:rsidP="00DE2210">
      <w:pPr>
        <w:rPr>
          <w:b/>
          <w:bCs/>
        </w:rPr>
      </w:pPr>
      <w:r w:rsidRPr="00DE2210">
        <w:rPr>
          <w:b/>
          <w:bCs/>
        </w:rPr>
        <w:t>XII. Announcements / Good of the Order</w:t>
      </w:r>
    </w:p>
    <w:p w14:paraId="6E72E43A" w14:textId="77777777" w:rsidR="00DE2210" w:rsidRDefault="00DE2210" w:rsidP="00DE2210">
      <w:pPr>
        <w:rPr>
          <w:b/>
          <w:bCs/>
        </w:rPr>
      </w:pPr>
      <w:r w:rsidRPr="00DE2210">
        <w:rPr>
          <w:b/>
          <w:bCs/>
        </w:rPr>
        <w:t>XIII. Adjournment</w:t>
      </w:r>
    </w:p>
    <w:p w14:paraId="1E96D15D" w14:textId="20BB4500" w:rsidR="00765E43" w:rsidRPr="00DE2210" w:rsidRDefault="00765E43" w:rsidP="00DE2210">
      <w:pPr>
        <w:rPr>
          <w:b/>
          <w:bCs/>
        </w:rPr>
      </w:pPr>
      <w:r>
        <w:rPr>
          <w:b/>
          <w:bCs/>
        </w:rPr>
        <w:t>Adjourned at 3:09 pm</w:t>
      </w:r>
    </w:p>
    <w:p w14:paraId="48AA84F9" w14:textId="77777777" w:rsidR="00DE2210" w:rsidRPr="00DE2210" w:rsidRDefault="00DE2210" w:rsidP="00DE2210">
      <w:r w:rsidRPr="00DE2210">
        <w:t>The next meeting will be 9 January 2024</w:t>
      </w:r>
    </w:p>
    <w:p w14:paraId="249D4438" w14:textId="77777777" w:rsidR="00990BC2" w:rsidRDefault="00990BC2"/>
    <w:sectPr w:rsidR="00990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35AEE"/>
    <w:multiLevelType w:val="hybridMultilevel"/>
    <w:tmpl w:val="B71ACED0"/>
    <w:lvl w:ilvl="0" w:tplc="0A56C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41115"/>
    <w:multiLevelType w:val="multilevel"/>
    <w:tmpl w:val="1638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3276810">
    <w:abstractNumId w:val="1"/>
  </w:num>
  <w:num w:numId="2" w16cid:durableId="160669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10"/>
    <w:rsid w:val="000D2CA2"/>
    <w:rsid w:val="001A2ABB"/>
    <w:rsid w:val="001B071B"/>
    <w:rsid w:val="00753015"/>
    <w:rsid w:val="00765E43"/>
    <w:rsid w:val="008A2FD8"/>
    <w:rsid w:val="008A316A"/>
    <w:rsid w:val="00990BC2"/>
    <w:rsid w:val="009F0F42"/>
    <w:rsid w:val="00DE2210"/>
    <w:rsid w:val="00E31815"/>
    <w:rsid w:val="00E91709"/>
    <w:rsid w:val="00F4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076C"/>
  <w15:chartTrackingRefBased/>
  <w15:docId w15:val="{74239A1B-A1D9-4701-9212-46195FB8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B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2A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ABB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Hyperlink">
    <w:name w:val="Hyperlink"/>
    <w:basedOn w:val="DefaultParagraphFont"/>
    <w:uiPriority w:val="99"/>
    <w:unhideWhenUsed/>
    <w:rsid w:val="00DE2210"/>
    <w:rPr>
      <w:color w:val="BF04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2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5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79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015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9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8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286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4582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0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sna.org/wp-content/uploads/2023/12/Alaska-SNA-Presentation-Outline-January-20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sna.org/wp-content/uploads/2023/12/Alaska-SNA-Presentation-Outline-January-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sna.org/wp-content/uploads/2023/12/AKSNA-Board-11_14_23-minutes.docx" TargetMode="External"/><Relationship Id="rId5" Type="http://schemas.openxmlformats.org/officeDocument/2006/relationships/hyperlink" Target="https://aksna.org/wp-content/uploads/2023/12/AKSNA-Board-11_14_23-minutes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irewe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55902"/>
      </a:accent1>
      <a:accent2>
        <a:srgbClr val="BF04A0"/>
      </a:accent2>
      <a:accent3>
        <a:srgbClr val="035AA6"/>
      </a:accent3>
      <a:accent4>
        <a:srgbClr val="55A603"/>
      </a:accent4>
      <a:accent5>
        <a:srgbClr val="5CACF2"/>
      </a:accent5>
      <a:accent6>
        <a:srgbClr val="A66703"/>
      </a:accent6>
      <a:hlink>
        <a:srgbClr val="BF04A0"/>
      </a:hlink>
      <a:folHlink>
        <a:srgbClr val="035AA6"/>
      </a:folHlink>
    </a:clrScheme>
    <a:fontScheme name="Arial Narrow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Northey</dc:creator>
  <cp:keywords/>
  <dc:description/>
  <cp:lastModifiedBy>Microsoft Office User</cp:lastModifiedBy>
  <cp:revision>2</cp:revision>
  <dcterms:created xsi:type="dcterms:W3CDTF">2024-01-07T21:37:00Z</dcterms:created>
  <dcterms:modified xsi:type="dcterms:W3CDTF">2024-01-07T21:37:00Z</dcterms:modified>
</cp:coreProperties>
</file>